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ind w:firstLine="240" w:firstLineChars="100"/>
        <w:jc w:val="both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附件1</w:t>
      </w:r>
    </w:p>
    <w:p>
      <w:pPr>
        <w:spacing w:after="0" w:line="600" w:lineRule="exact"/>
        <w:jc w:val="center"/>
        <w:rPr>
          <w:rFonts w:hint="eastAsia" w:ascii="FZXiaoBiaoSong-B05S" w:hAnsi="黑体" w:eastAsia="FZXiaoBiaoSong-B05S"/>
          <w:sz w:val="36"/>
          <w:szCs w:val="36"/>
          <w:lang w:eastAsia="zh-CN"/>
        </w:rPr>
      </w:pPr>
      <w:r>
        <w:rPr>
          <w:rFonts w:hint="eastAsia" w:ascii="FZXiaoBiaoSong-B05S" w:hAnsi="黑体" w:eastAsia="FZXiaoBiaoSong-B05S"/>
          <w:sz w:val="36"/>
          <w:szCs w:val="36"/>
          <w:lang w:eastAsia="zh-CN"/>
        </w:rPr>
        <w:t>庄河市人力资源和社会保障部门</w:t>
      </w:r>
    </w:p>
    <w:p>
      <w:pPr>
        <w:spacing w:after="0" w:line="600" w:lineRule="exact"/>
        <w:jc w:val="center"/>
        <w:rPr>
          <w:rFonts w:hint="eastAsia" w:ascii="FZXiaoBiaoSong-B05S" w:hAnsi="黑体" w:eastAsia="FZXiaoBiaoSong-B05S"/>
          <w:sz w:val="36"/>
          <w:szCs w:val="36"/>
        </w:rPr>
      </w:pPr>
      <w:r>
        <w:rPr>
          <w:rFonts w:hint="eastAsia" w:ascii="FZXiaoBiaoSong-B05S" w:hAnsi="黑体" w:eastAsia="FZXiaoBiaoSong-B05S"/>
          <w:sz w:val="36"/>
          <w:szCs w:val="36"/>
        </w:rPr>
        <w:t>2018年预算项目绩效评价结果情况说明</w:t>
      </w:r>
    </w:p>
    <w:p>
      <w:pPr>
        <w:spacing w:after="0" w:line="60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00" w:lineRule="exact"/>
        <w:ind w:firstLine="600" w:firstLineChars="200"/>
        <w:jc w:val="both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bCs/>
          <w:sz w:val="30"/>
          <w:szCs w:val="30"/>
        </w:rPr>
        <w:t>根据预算绩效管理相关要求，</w:t>
      </w:r>
      <w:r>
        <w:rPr>
          <w:rFonts w:hint="eastAsia" w:ascii="华文仿宋" w:hAnsi="华文仿宋" w:eastAsia="华文仿宋" w:cs="华文仿宋"/>
          <w:bCs/>
          <w:sz w:val="30"/>
          <w:szCs w:val="30"/>
          <w:lang w:eastAsia="zh-CN"/>
        </w:rPr>
        <w:t>庄河市人力资源和社会保障部门组织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对2018年度</w:t>
      </w:r>
      <w:r>
        <w:rPr>
          <w:rFonts w:hint="eastAsia" w:ascii="华文仿宋" w:hAnsi="华文仿宋" w:eastAsia="华文仿宋" w:cs="华文仿宋"/>
          <w:bCs/>
          <w:sz w:val="30"/>
          <w:szCs w:val="30"/>
          <w:lang w:eastAsia="zh-CN"/>
        </w:rPr>
        <w:t>部门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项目支出开展绩效自评。</w:t>
      </w:r>
      <w:r>
        <w:rPr>
          <w:rFonts w:hint="eastAsia" w:ascii="华文仿宋" w:hAnsi="华文仿宋" w:eastAsia="华文仿宋" w:cs="华文仿宋"/>
          <w:bCs/>
          <w:sz w:val="30"/>
          <w:szCs w:val="30"/>
          <w:lang w:eastAsia="zh-CN"/>
        </w:rPr>
        <w:t>本部门</w:t>
      </w:r>
      <w:r>
        <w:rPr>
          <w:rFonts w:hint="eastAsia" w:ascii="华文仿宋" w:hAnsi="华文仿宋" w:eastAsia="华文仿宋" w:cs="华文仿宋"/>
          <w:bCs/>
          <w:sz w:val="30"/>
          <w:szCs w:val="30"/>
          <w:lang w:val="en-US" w:eastAsia="zh-CN"/>
        </w:rPr>
        <w:t>2018年度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开展绩效评价的项目共有</w:t>
      </w:r>
      <w:r>
        <w:rPr>
          <w:rFonts w:hint="eastAsia" w:ascii="华文仿宋" w:hAnsi="华文仿宋" w:eastAsia="华文仿宋" w:cs="华文仿宋"/>
          <w:bCs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个，涉及预算金额</w:t>
      </w:r>
      <w:r>
        <w:rPr>
          <w:rFonts w:hint="eastAsia" w:ascii="华文仿宋" w:hAnsi="华文仿宋" w:eastAsia="华文仿宋" w:cs="华文仿宋"/>
          <w:bCs/>
          <w:sz w:val="30"/>
          <w:szCs w:val="30"/>
          <w:lang w:val="en-US" w:eastAsia="zh-CN"/>
        </w:rPr>
        <w:t>931.5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万元。</w:t>
      </w:r>
      <w:r>
        <w:rPr>
          <w:rFonts w:hint="eastAsia" w:ascii="华文仿宋" w:hAnsi="华文仿宋" w:eastAsia="华文仿宋" w:cs="华文仿宋"/>
          <w:bCs/>
          <w:sz w:val="30"/>
          <w:szCs w:val="30"/>
          <w:lang w:eastAsia="zh-CN"/>
        </w:rPr>
        <w:t>绩效评价工作严格按照预算绩效管理有关要求进行，各个项目绩效评价结果较好，项目完成效果较好，实施后达到</w:t>
      </w:r>
      <w:bookmarkStart w:id="0" w:name="_GoBack"/>
      <w:bookmarkEnd w:id="0"/>
      <w:r>
        <w:rPr>
          <w:rFonts w:hint="eastAsia" w:ascii="华文仿宋" w:hAnsi="华文仿宋" w:eastAsia="华文仿宋" w:cs="华文仿宋"/>
          <w:bCs/>
          <w:sz w:val="30"/>
          <w:szCs w:val="30"/>
          <w:lang w:eastAsia="zh-CN"/>
        </w:rPr>
        <w:t>预期目标。</w:t>
      </w:r>
      <w:r>
        <w:rPr>
          <w:rFonts w:hint="eastAsia" w:ascii="华文仿宋" w:hAnsi="华文仿宋" w:eastAsia="华文仿宋" w:cs="华文仿宋"/>
          <w:sz w:val="30"/>
          <w:szCs w:val="30"/>
        </w:rPr>
        <w:t>我单位将在下一步工作中进一步细化绩效目标，加强预算绩效管理，提高资金使用效率。</w:t>
      </w:r>
    </w:p>
    <w:p>
      <w:pPr>
        <w:spacing w:after="0" w:line="600" w:lineRule="exact"/>
        <w:ind w:firstLine="600" w:firstLineChars="200"/>
        <w:jc w:val="both"/>
        <w:rPr>
          <w:rFonts w:hint="eastAsia" w:ascii="华文仿宋" w:hAnsi="华文仿宋" w:eastAsia="华文仿宋" w:cs="华文仿宋"/>
          <w:bCs/>
          <w:sz w:val="30"/>
          <w:szCs w:val="30"/>
          <w:lang w:eastAsia="zh-CN"/>
        </w:rPr>
      </w:pPr>
    </w:p>
    <w:p>
      <w:pPr>
        <w:spacing w:after="0" w:line="600" w:lineRule="exact"/>
        <w:ind w:firstLine="600" w:firstLineChars="200"/>
        <w:jc w:val="both"/>
        <w:rPr>
          <w:rFonts w:hint="eastAsia" w:ascii="楷体" w:hAnsi="楷体" w:eastAsia="楷体"/>
          <w:bCs/>
          <w:sz w:val="30"/>
          <w:szCs w:val="30"/>
          <w:lang w:eastAsia="zh-CN"/>
        </w:rPr>
      </w:pPr>
    </w:p>
    <w:p>
      <w:pPr>
        <w:spacing w:after="0" w:line="600" w:lineRule="exact"/>
        <w:ind w:firstLine="5461" w:firstLineChars="1700"/>
        <w:jc w:val="both"/>
        <w:rPr>
          <w:rFonts w:ascii="楷体" w:hAnsi="楷体" w:eastAsia="楷体"/>
          <w:b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9CE"/>
    <w:rsid w:val="00021DFC"/>
    <w:rsid w:val="00065DDF"/>
    <w:rsid w:val="00080FA1"/>
    <w:rsid w:val="000B6188"/>
    <w:rsid w:val="000D26E4"/>
    <w:rsid w:val="00100ABE"/>
    <w:rsid w:val="00115768"/>
    <w:rsid w:val="00145DAF"/>
    <w:rsid w:val="0016218A"/>
    <w:rsid w:val="001A2B65"/>
    <w:rsid w:val="00283966"/>
    <w:rsid w:val="002B302F"/>
    <w:rsid w:val="002C2CF6"/>
    <w:rsid w:val="002D58F3"/>
    <w:rsid w:val="00323B43"/>
    <w:rsid w:val="00341CA2"/>
    <w:rsid w:val="003D37D8"/>
    <w:rsid w:val="003E0F91"/>
    <w:rsid w:val="003F3081"/>
    <w:rsid w:val="00423D6F"/>
    <w:rsid w:val="00426133"/>
    <w:rsid w:val="00432C35"/>
    <w:rsid w:val="004358AB"/>
    <w:rsid w:val="004B7267"/>
    <w:rsid w:val="004C4676"/>
    <w:rsid w:val="004C70CC"/>
    <w:rsid w:val="00587D17"/>
    <w:rsid w:val="005F2DD3"/>
    <w:rsid w:val="006249A1"/>
    <w:rsid w:val="0064026F"/>
    <w:rsid w:val="0068005E"/>
    <w:rsid w:val="006C7277"/>
    <w:rsid w:val="006E10AC"/>
    <w:rsid w:val="00770118"/>
    <w:rsid w:val="00780C45"/>
    <w:rsid w:val="00792670"/>
    <w:rsid w:val="007A44DB"/>
    <w:rsid w:val="007B60A3"/>
    <w:rsid w:val="007C5F79"/>
    <w:rsid w:val="007D4309"/>
    <w:rsid w:val="007D75B1"/>
    <w:rsid w:val="007F2D92"/>
    <w:rsid w:val="00812F00"/>
    <w:rsid w:val="00831D2C"/>
    <w:rsid w:val="00834276"/>
    <w:rsid w:val="0085020C"/>
    <w:rsid w:val="00854C40"/>
    <w:rsid w:val="008679E3"/>
    <w:rsid w:val="008816C6"/>
    <w:rsid w:val="008B7726"/>
    <w:rsid w:val="009319B6"/>
    <w:rsid w:val="0097617E"/>
    <w:rsid w:val="00995EB9"/>
    <w:rsid w:val="009B29D8"/>
    <w:rsid w:val="009E45B6"/>
    <w:rsid w:val="00A01760"/>
    <w:rsid w:val="00A164BA"/>
    <w:rsid w:val="00A23FFA"/>
    <w:rsid w:val="00A904E7"/>
    <w:rsid w:val="00B3615E"/>
    <w:rsid w:val="00B97CF8"/>
    <w:rsid w:val="00C44D0A"/>
    <w:rsid w:val="00C474DB"/>
    <w:rsid w:val="00CB2C1B"/>
    <w:rsid w:val="00CC293C"/>
    <w:rsid w:val="00CD466C"/>
    <w:rsid w:val="00CF5A1C"/>
    <w:rsid w:val="00D0456C"/>
    <w:rsid w:val="00D31D50"/>
    <w:rsid w:val="00D32EA7"/>
    <w:rsid w:val="00D5076C"/>
    <w:rsid w:val="00D75026"/>
    <w:rsid w:val="00D87B0E"/>
    <w:rsid w:val="00DF1E82"/>
    <w:rsid w:val="00DF56DF"/>
    <w:rsid w:val="00E37C48"/>
    <w:rsid w:val="00E47BD0"/>
    <w:rsid w:val="00E57045"/>
    <w:rsid w:val="00E714BA"/>
    <w:rsid w:val="00FB24E5"/>
    <w:rsid w:val="00FD3AEE"/>
    <w:rsid w:val="00FE249D"/>
    <w:rsid w:val="13080288"/>
    <w:rsid w:val="27072131"/>
    <w:rsid w:val="2E6C3B60"/>
    <w:rsid w:val="30C16932"/>
    <w:rsid w:val="49F257A7"/>
    <w:rsid w:val="58DD3FED"/>
    <w:rsid w:val="7EE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0996E-81A7-46ED-800C-39AE0132A6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78</TotalTime>
  <ScaleCrop>false</ScaleCrop>
  <LinksUpToDate>false</LinksUpToDate>
  <CharactersWithSpaces>158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2020-04-10T03:11:00Z</dcterms:created>
  <dc:creator>Administrator</dc:creator>
  <cp:lastModifiedBy>sunshinety1419939358</cp:lastModifiedBy>
  <cp:lastPrinted>2020-04-13T05:32:00Z</cp:lastPrinted>
  <dcterms:modified xsi:type="dcterms:W3CDTF">2020-04-14T06:05:00Z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