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71ADB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eastAsia" w:ascii="Times New Roman" w:hAnsi="Times New Roman" w:cs="Times New Roman"/>
          <w:b/>
          <w:color w:val="auto"/>
          <w:sz w:val="44"/>
          <w:szCs w:val="44"/>
          <w:lang w:val="en-US" w:eastAsia="zh-CN"/>
        </w:rPr>
        <w:t>农业防灾减灾和水利救灾资金（动物防疫-强制免疫）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202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年度绩效自评报告</w:t>
      </w:r>
    </w:p>
    <w:p w14:paraId="104AD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2BB5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一、绩效目标分解下达情况</w:t>
      </w:r>
      <w:bookmarkStart w:id="0" w:name="_GoBack"/>
      <w:bookmarkEnd w:id="0"/>
    </w:p>
    <w:p w14:paraId="788A7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关于下达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2025年村级动物防疫人员补助的通知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》(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大指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财农〔202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号)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，下达我市中央村级动物防疫人员补助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249.2万元。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主要绩效目标为：按照国家、市相关实施意见，结合本市实际，组织村级动物防疫员开展动物防疫相关工作。</w:t>
      </w:r>
    </w:p>
    <w:p w14:paraId="44F4E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二、绩效目标完成情况分析</w:t>
      </w:r>
    </w:p>
    <w:p w14:paraId="0E415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（一）资金投入情况分析。</w:t>
      </w:r>
    </w:p>
    <w:p w14:paraId="2410D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项目资金执行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293.16万，其中中央财政资金249.2万元、大连市财政资金24.92万元、庄河财政资金19.04万元，全年预算执行率100%。</w:t>
      </w:r>
    </w:p>
    <w:p w14:paraId="039C5F3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资金管理情况分析</w:t>
      </w:r>
    </w:p>
    <w:p w14:paraId="0B2BF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我市严格按照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关于印发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大连市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动物防疫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相关项目实施方案的通知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（大农发〔2025〕53号）各项要求，确定支出范围，进行资金分配和下达，合理使用和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资金。根据《大连市动物疫病防控财政支持政策实施指导意见》要求，按照“公开、公平、公正”的原则，从资金的分配、使用都严格按照程序和规定，保证动物防疫补助有效实施。2025年度上级下达中央财政农业转移支付资金249.2万元，按规定用途专款专用，支付前在县级政府网站和镇政府公示栏进行公示发放明细，资金已全部拨付到位。</w:t>
      </w:r>
    </w:p>
    <w:p w14:paraId="58DC337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总体绩效目标完成情况分析。</w:t>
      </w:r>
    </w:p>
    <w:p w14:paraId="3B123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按照国家、市相关实施意见，结合本市实际，组织村级动物防疫员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动物防疫相关工作。</w:t>
      </w:r>
    </w:p>
    <w:p w14:paraId="0F5912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绩效指标完成情况分析。</w:t>
      </w:r>
    </w:p>
    <w:p w14:paraId="5E10FC3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产出指标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均为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数量指标，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。</w:t>
      </w:r>
    </w:p>
    <w:p w14:paraId="511CDE3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指标1：补助动物防疫员人数356人，补助动物防疫员人数356人，完成考核指标。</w:t>
      </w:r>
    </w:p>
    <w:p w14:paraId="6E2BAF0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指标2：重大动物疫病免疫抗体合格率≥70%。重大动物疫病免疫抗体合格率85%，完成考核指标。</w:t>
      </w:r>
    </w:p>
    <w:p w14:paraId="5981431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指标3：村防疫员意外伤害保险参保率100%。村防疫员意外伤害保险参保率100%，完成考核指标。</w:t>
      </w:r>
    </w:p>
    <w:p w14:paraId="5E18CDF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指标4：村级动物防疫员工作考核完成率100%。村级动物防疫员工作考核完成率100%，完成考核指标。</w:t>
      </w:r>
    </w:p>
    <w:p w14:paraId="05C64ECD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效益指标2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，均为社会效益指标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。</w:t>
      </w:r>
    </w:p>
    <w:p w14:paraId="03438D6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指标1：完成重大动物疫病强制免疫工作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。圆满完成重大动物疫病强制免疫工作，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完成考核指标。</w:t>
      </w:r>
    </w:p>
    <w:p w14:paraId="66A4166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指标2：无资金使用重大违规违纪问题。无资金使用重大违规违纪问题，完成考核指标。</w:t>
      </w:r>
    </w:p>
    <w:p w14:paraId="42B6F935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满意度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指标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1个，服务对象满意度指标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完成指标1个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。</w:t>
      </w:r>
    </w:p>
    <w:p w14:paraId="0DCD40C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指标1：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补助对象对政策实施的满意率≥90%。补助对象满意率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100%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完成考核指标。</w:t>
      </w:r>
    </w:p>
    <w:p w14:paraId="3F2E2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三、偏离绩效目标的原因和下一步改进措施</w:t>
      </w:r>
    </w:p>
    <w:p w14:paraId="155FA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</w:t>
      </w:r>
    </w:p>
    <w:p w14:paraId="161B4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四、绩效自评结果拟应用和公开情况</w:t>
      </w:r>
    </w:p>
    <w:p w14:paraId="3C131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我市将此次绩效自评结果作为以后年度项目转移支付预算申请、安排、分配的重要依据。对于绩效自评中发现的问题将认真整改，并在一定范围内公开绩效自评结果。</w:t>
      </w:r>
    </w:p>
    <w:p w14:paraId="663B4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五、其他需要说明的问题</w:t>
      </w:r>
    </w:p>
    <w:p w14:paraId="4807E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0E4C1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转移支付区域（项目）绩效自评表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5EF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17A1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17A1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C1F46"/>
    <w:multiLevelType w:val="singleLevel"/>
    <w:tmpl w:val="DF3C1F4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76FE6A7"/>
    <w:multiLevelType w:val="singleLevel"/>
    <w:tmpl w:val="F76FE6A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NWU4NWZiOGJhYjVmYzQzZDY2NDhhNDNjYzBjMWUifQ=="/>
  </w:docVars>
  <w:rsids>
    <w:rsidRoot w:val="00A029A2"/>
    <w:rsid w:val="001D4798"/>
    <w:rsid w:val="00537B25"/>
    <w:rsid w:val="00A029A2"/>
    <w:rsid w:val="00AE042D"/>
    <w:rsid w:val="00CF5500"/>
    <w:rsid w:val="00DC4CFD"/>
    <w:rsid w:val="0E4148D7"/>
    <w:rsid w:val="1B966EEF"/>
    <w:rsid w:val="1E935967"/>
    <w:rsid w:val="271543C6"/>
    <w:rsid w:val="2A6D6825"/>
    <w:rsid w:val="331A7FAD"/>
    <w:rsid w:val="3C4936B2"/>
    <w:rsid w:val="3D873286"/>
    <w:rsid w:val="403C77B5"/>
    <w:rsid w:val="51414027"/>
    <w:rsid w:val="5246376B"/>
    <w:rsid w:val="5B411CCC"/>
    <w:rsid w:val="5CD66444"/>
    <w:rsid w:val="5CFFE173"/>
    <w:rsid w:val="5F675DD8"/>
    <w:rsid w:val="5F77DB7D"/>
    <w:rsid w:val="5FFF6CEF"/>
    <w:rsid w:val="64294C79"/>
    <w:rsid w:val="6CFE76E9"/>
    <w:rsid w:val="730BBA5B"/>
    <w:rsid w:val="76A827A7"/>
    <w:rsid w:val="77AFA540"/>
    <w:rsid w:val="7AE268EC"/>
    <w:rsid w:val="7C372EEA"/>
    <w:rsid w:val="7FCE0C90"/>
    <w:rsid w:val="7FF69336"/>
    <w:rsid w:val="7FFC93A2"/>
    <w:rsid w:val="9F6F9988"/>
    <w:rsid w:val="ACDBA49C"/>
    <w:rsid w:val="BF3F1E14"/>
    <w:rsid w:val="CFE7A010"/>
    <w:rsid w:val="CFFC9A85"/>
    <w:rsid w:val="D3FB68EF"/>
    <w:rsid w:val="D8B59E46"/>
    <w:rsid w:val="DBBEFF07"/>
    <w:rsid w:val="DFCB574A"/>
    <w:rsid w:val="E7FE74D4"/>
    <w:rsid w:val="EFFC5FC3"/>
    <w:rsid w:val="FAEB141A"/>
    <w:rsid w:val="FB9618C2"/>
    <w:rsid w:val="FEBE2905"/>
    <w:rsid w:val="FFF5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paragraph" w:styleId="6">
    <w:name w:val="Title"/>
    <w:basedOn w:val="1"/>
    <w:link w:val="10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Arial" w:hAnsi="Arial" w:eastAsia="宋体" w:cs="Arial"/>
      <w:b/>
      <w:bCs/>
      <w:kern w:val="2"/>
      <w:sz w:val="32"/>
      <w:szCs w:val="32"/>
      <w:lang w:val="en-US" w:eastAsia="zh-CN" w:bidi="ar"/>
    </w:rPr>
  </w:style>
  <w:style w:type="paragraph" w:styleId="7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标题 Char"/>
    <w:basedOn w:val="9"/>
    <w:link w:val="6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11">
    <w:name w:val="正文文本 Char"/>
    <w:basedOn w:val="9"/>
    <w:link w:val="2"/>
    <w:qFormat/>
    <w:uiPriority w:val="0"/>
    <w:rPr>
      <w:rFonts w:hint="default" w:ascii="Calibri" w:hAnsi="Calibri" w:cs="Calibri"/>
      <w:kern w:val="2"/>
      <w:sz w:val="21"/>
      <w:szCs w:val="21"/>
    </w:rPr>
  </w:style>
  <w:style w:type="paragraph" w:customStyle="1" w:styleId="12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1005</Words>
  <Characters>1081</Characters>
  <Lines>2</Lines>
  <Paragraphs>1</Paragraphs>
  <TotalTime>0</TotalTime>
  <ScaleCrop>false</ScaleCrop>
  <LinksUpToDate>false</LinksUpToDate>
  <CharactersWithSpaces>1081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2022-03-01T16:36:00Z</dcterms:created>
  <dc:creator>吴春久</dc:creator>
  <cp:lastModifiedBy>奶茶.</cp:lastModifiedBy>
  <cp:lastPrinted>2026-02-17T11:27:00Z</cp:lastPrinted>
  <dcterms:modified xsi:type="dcterms:W3CDTF">2026-03-31T02:11:33Z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9CF09431C745B51B9D7EB369E853D373_43</vt:lpwstr>
  </property>
  <property fmtid="{D5CDD505-2E9C-101B-9397-08002B2CF9AE}" pid="4" name="KSOTemplateDocerSaveRecord">
    <vt:lpwstr>eyJoZGlkIjoiNmZmNTM0YTRhN2EzYjJhNGM3MTg4OGY2YTg0Nzc3MTMiLCJ1c2VySWQiOiI5Mjk0ODQ2MzUifQ==</vt:lpwstr>
  </property>
</Properties>
</file>