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EE8F3">
      <w:pPr>
        <w:pStyle w:val="4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44"/>
          <w:szCs w:val="44"/>
        </w:rPr>
      </w:pPr>
      <w:bookmarkStart w:id="0" w:name="bookmark1"/>
      <w:bookmarkStart w:id="1" w:name="bookmark2"/>
      <w:bookmarkStart w:id="2" w:name="bookmark0"/>
    </w:p>
    <w:p w14:paraId="5A7BEE0D">
      <w:pPr>
        <w:pStyle w:val="4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44"/>
          <w:szCs w:val="44"/>
        </w:rPr>
      </w:pPr>
    </w:p>
    <w:p w14:paraId="6572484E">
      <w:pPr>
        <w:pStyle w:val="4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44"/>
          <w:szCs w:val="44"/>
        </w:rPr>
      </w:pPr>
    </w:p>
    <w:p w14:paraId="6BFDCD8E">
      <w:pPr>
        <w:pStyle w:val="4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44"/>
          <w:szCs w:val="44"/>
        </w:rPr>
        <w:t>庄河市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44"/>
          <w:szCs w:val="44"/>
          <w:lang w:eastAsia="zh-CN"/>
        </w:rPr>
        <w:t>申领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44"/>
          <w:szCs w:val="44"/>
        </w:rPr>
        <w:t>退出乡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44"/>
          <w:szCs w:val="44"/>
          <w:lang w:eastAsia="zh-CN"/>
        </w:rPr>
        <w:t>村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44"/>
          <w:szCs w:val="44"/>
        </w:rPr>
        <w:t>医生生活补助</w:t>
      </w:r>
    </w:p>
    <w:p w14:paraId="12000E5C">
      <w:pPr>
        <w:pStyle w:val="4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44"/>
          <w:szCs w:val="44"/>
        </w:rPr>
        <w:t>人员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44"/>
          <w:szCs w:val="44"/>
          <w:lang w:eastAsia="zh-CN"/>
        </w:rPr>
        <w:t>的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44"/>
          <w:szCs w:val="44"/>
        </w:rPr>
        <w:t>公示</w:t>
      </w:r>
      <w:bookmarkEnd w:id="0"/>
      <w:bookmarkEnd w:id="1"/>
      <w:bookmarkEnd w:id="2"/>
    </w:p>
    <w:p w14:paraId="1DAF0985">
      <w:pPr>
        <w:pStyle w:val="4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44"/>
          <w:szCs w:val="44"/>
        </w:rPr>
      </w:pPr>
    </w:p>
    <w:p w14:paraId="73DA89E8"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依据《庄河市人民政府办公室关于印发庄河市退出乡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村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医生生活补助政策实施方案的通知》（庄政办发〔2022〕8号）文件，现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对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庄河市申请退出乡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村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医生生活补助人员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进行公示，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公示期为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highlight w:val="none"/>
        </w:rPr>
        <w:t>日，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共7个工作日。本公示发布后，对公示内容如果有不同意见，请在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highlight w:val="none"/>
        </w:rPr>
        <w:t>日前以实名电话方式进行反馈，反映问题要实事求是。联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系电话：89177913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联系人：许兵兵、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曲珊珊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。</w:t>
      </w:r>
    </w:p>
    <w:p w14:paraId="5F0A4302"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</w:p>
    <w:p w14:paraId="7BADE920"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庄河市申领乡村医生退出生活补助人员名单</w:t>
      </w:r>
    </w:p>
    <w:p w14:paraId="09880B36"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 w:firstLineChars="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</w:pPr>
    </w:p>
    <w:p w14:paraId="6E39216E"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 w:firstLineChars="0"/>
        <w:jc w:val="both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</w:t>
      </w:r>
    </w:p>
    <w:p w14:paraId="28276EA9"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4444" w:firstLineChars="1389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庄河市卫生健康局</w:t>
      </w:r>
    </w:p>
    <w:p w14:paraId="2A9FC2A1"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4444" w:firstLineChars="1389"/>
        <w:jc w:val="both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2026年6月4日</w:t>
      </w:r>
    </w:p>
    <w:p w14:paraId="4753525E">
      <w:pPr>
        <w:pStyle w:val="5"/>
        <w:keepNext w:val="0"/>
        <w:keepLines w:val="0"/>
        <w:widowControl w:val="0"/>
        <w:shd w:val="clear" w:color="auto" w:fill="auto"/>
        <w:bidi w:val="0"/>
        <w:spacing w:before="0" w:after="1380" w:line="626" w:lineRule="exact"/>
        <w:ind w:left="0" w:right="0" w:firstLine="960" w:firstLineChars="30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</w:p>
    <w:p w14:paraId="46E71A8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 w14:paraId="79FE7F47"/>
    <w:tbl>
      <w:tblPr>
        <w:tblStyle w:val="2"/>
        <w:tblW w:w="97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945"/>
        <w:gridCol w:w="735"/>
        <w:gridCol w:w="705"/>
        <w:gridCol w:w="2686"/>
        <w:gridCol w:w="2670"/>
        <w:gridCol w:w="1140"/>
      </w:tblGrid>
      <w:tr w14:paraId="1D717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8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庄河市申领乡村医生退出生活补助人员名单</w:t>
            </w:r>
          </w:p>
        </w:tc>
      </w:tr>
      <w:tr w14:paraId="470AE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执业地点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工作起止时间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工作年限</w:t>
            </w:r>
          </w:p>
        </w:tc>
      </w:tr>
      <w:tr w14:paraId="07AA6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张连和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大营镇八家村卫生室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1989年8月-2026年5月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9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5685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吕仁普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明阳街道大兴城村卫生室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1981年5月-2026年5月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 w14:paraId="449D9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郝金利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徐岭镇杨树房村卫生室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1981年1月-2026年5月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 w14:paraId="44A0D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黑岛镇西阳宫村卫生室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1995年3月-2026年5月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238BA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昌盛街道市场委卫生室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1984年7月-2026年5月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 w14:paraId="7D0BF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单玲立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城关街道龙王庙委卫生室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2002年7月-2026年5月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4717D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林海燕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栗子房镇大邵村卫生室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1994年5月-2026年5月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7092F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吕德华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栗子房镇兴隆村卫生室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栗子房镇协成村卫生室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1989年5月-2019年5月2019年5月-2026年5月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2B6AC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栗子房镇凤堡村卫生室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1984年5月-2026年5月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727D5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王桂凤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塔岭镇围场村卫生室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1979年9月-2000年7月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 w14:paraId="67E7B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邹吉财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仙人洞镇耿炉村卫生室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1980年6月-2000年8月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</w:tbl>
    <w:p w14:paraId="1AFA5487">
      <w:pPr>
        <w:pStyle w:val="5"/>
        <w:keepNext w:val="0"/>
        <w:keepLines w:val="0"/>
        <w:widowControl w:val="0"/>
        <w:shd w:val="clear" w:color="auto" w:fill="auto"/>
        <w:bidi w:val="0"/>
        <w:spacing w:before="0" w:after="1380" w:line="626" w:lineRule="exact"/>
        <w:ind w:left="0" w:leftChars="0" w:right="0" w:firstLine="0" w:firstLineChars="0"/>
        <w:jc w:val="both"/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YWFkOTUwNWYxYWFiNWFkM2M2YWQxOWI3MGM5MDAifQ=="/>
  </w:docVars>
  <w:rsids>
    <w:rsidRoot w:val="05D5595A"/>
    <w:rsid w:val="000473E6"/>
    <w:rsid w:val="021E306D"/>
    <w:rsid w:val="03522F69"/>
    <w:rsid w:val="04ED6A6C"/>
    <w:rsid w:val="05D5595A"/>
    <w:rsid w:val="09761CBD"/>
    <w:rsid w:val="101E5B5C"/>
    <w:rsid w:val="1082579D"/>
    <w:rsid w:val="175E62B3"/>
    <w:rsid w:val="211C3046"/>
    <w:rsid w:val="2A587269"/>
    <w:rsid w:val="2BDB1D5A"/>
    <w:rsid w:val="2FAD440A"/>
    <w:rsid w:val="3473001B"/>
    <w:rsid w:val="3A184952"/>
    <w:rsid w:val="42F16480"/>
    <w:rsid w:val="484235A3"/>
    <w:rsid w:val="4CC31385"/>
    <w:rsid w:val="4D22407D"/>
    <w:rsid w:val="4E956FC0"/>
    <w:rsid w:val="51774567"/>
    <w:rsid w:val="573329B3"/>
    <w:rsid w:val="5C032FB6"/>
    <w:rsid w:val="60336A84"/>
    <w:rsid w:val="610A7551"/>
    <w:rsid w:val="665E1E78"/>
    <w:rsid w:val="66824FD0"/>
    <w:rsid w:val="73314B7A"/>
    <w:rsid w:val="73EC5DE6"/>
    <w:rsid w:val="7D1F32AC"/>
    <w:rsid w:val="F1FC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1|1"/>
    <w:basedOn w:val="1"/>
    <w:qFormat/>
    <w:uiPriority w:val="0"/>
    <w:pPr>
      <w:widowControl w:val="0"/>
      <w:shd w:val="clear" w:color="auto" w:fill="auto"/>
      <w:spacing w:after="160" w:line="648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after="600" w:line="43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458</Characters>
  <Lines>0</Lines>
  <Paragraphs>0</Paragraphs>
  <TotalTime>176</TotalTime>
  <ScaleCrop>false</ScaleCrop>
  <LinksUpToDate>false</LinksUpToDate>
  <CharactersWithSpaces>459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2023-04-04T13:55:00Z</dcterms:created>
  <dc:creator>翔</dc:creator>
  <cp:lastModifiedBy>Gxkj-123</cp:lastModifiedBy>
  <cp:lastPrinted>2023-09-06T13:39:00Z</cp:lastPrinted>
  <dcterms:modified xsi:type="dcterms:W3CDTF">2026-06-03T17:28:13Z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6A9BB03D05DF455BA26A71B9BEB7D063_13</vt:lpwstr>
  </property>
  <property fmtid="{D5CDD505-2E9C-101B-9397-08002B2CF9AE}" pid="4" name="KSOTemplateDocerSaveRecord">
    <vt:lpwstr>eyJoZGlkIjoiMGFhYWFkOTUwNWYxYWFiNWFkM2M2YWQxOWI3MGM5MDAiLCJ1c2VySWQiOiIzOTMwMDgwMzcifQ==</vt:lpwstr>
  </property>
</Properties>
</file>